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2021091001853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23710012-9 ISMELDA CARVAJAL GONZALEZ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2021091001853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COMO ABOGADO PARA LA DEFENSA JUDICIAL DEL MUNICIPIO DE HATO COROZAL EN ACCIONES Y MEDIOS DE CONTROL EN LOS CUALES SEA PARTE, ASÍ COMO OFRECER ASESORÍA JURÍDICA EN ÁREAS DEL DERECHO ADMINISTRATIVO SOBRE ASUNTOS PROPIOS DE LA ADMINISTRACIÓN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