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 CAMARA DE COMERCIO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800013469-9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 14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