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2021-05-19 11:15:26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$63.298.030,83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$359.188.665,63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$9.128.637,00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LIQUIDACION SMC-008-2020 CONTRATO DE SUMINISTRO No.0072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7562944-4 EDGAR ANTONIO TORRES DIAZ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$2.839.916,00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$9.128.637,00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