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2020061800237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844001720-1 DIARCO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844001720-1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29 19 51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00691  / Impuesto Ica Vigencia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2020061800237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844001720-1 DIARCO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844001720-1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29 19 51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00691  / Impuesto Ica Vigencia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