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$107.976.533,00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$11.406.667,00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$11.406.667,00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APOYO PROFESIONAL A LA SECRETARIA GENERAL Y DE GOBIERNO EN TEMAS RELACIONADOS CON TALENTO HUMANO Y LA ACTUALIZACIÓN DEL PROYECTO PASIVOCOL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