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14.531.315,07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Quinientos Treinta y Un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100.04.455 DE SEPTIEMBRE 12 DE 2022 - PAGO LMA MENSUAL CON RECURSOS SIN SITUACIÓN DE FONDOS AL RÉGIMEN SUBSIDIADO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14.531.315,07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14.531.315,07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14.531.315,07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14.531.315,07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