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4153889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$1.007.973,00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$1.007.973,00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100.04.215 DE JULIO 29 DE 2019 - VIÁTICOS Y GASTOS DE TRANSPORTE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