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 FERNANDO MAURICIO PEREZ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A 26 A 24 ED BALCONES DE LA FLORESTA  AP 402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 FERNANDO MAURICIO PEREZ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A 26 A 24 ED BALCONES DE LA FLORESTA  AP 402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