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2021090200970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6.776.861,00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Setecientos Setenta y Seis Mil Ochocientos Sesenta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6.776.861,00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6.776.861,00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6.776.861,00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6.776.861,00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