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2021123101031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CONTABILIZACION RECURSOS CONVENIO INTERADMINISTRATIVO HATO COROZAL PAZ DE ARIPORO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11100600113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Convenio Pza. Estudios y diseños la CHAPA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190903000001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Depositos judiciales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Millones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2021123101031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CONTABILIZACION RECURSOS CONVENIO INTERADMINISTRATIVO HATO COROZAL PAZ DE ARIPORO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11100600113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Convenio Pza. Estudios y diseños la CHAPA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190903000001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Depositos judiciales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Millones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