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2019091600741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900935167-9 SUMINISTROS INTEGRALES M&amp;C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900935167-9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Mhc-Mc-20- de 2019 de 30 julio de 20190.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5.778.530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211.765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150.882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105.882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52.941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