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$3.735.077,52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$870.276,14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$59.923,70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$3.709.777,06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$538.365,29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$8.913.419,71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100.04.327 DE NOVIEMBRE 22 DE 2019 - RECURSOS SIN SITUACIÓN DE FONDOS DE LA LMA DE LOS AFILIADOS EN EL MUNICIPIO DE HATO COROZAL AL RÉGIMEN SUBSIDIADO MES NOVIEMBRE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