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2022-01-18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2-42-ISSC/2.3.2.02.02.006.450100400.2020851250012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1.2.1.0.00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INGRESOS CORRIENTES DE LIBRE DESTINACION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$18.000.000,00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$18.000.000,00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ASISTENCIA A LOS NIÑOS, NIÑAS Y ADOLESCENTES NNA, PARA EL RESTABLECIMIENTO DE DERECHOS EN UN HOGAR DE PASO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