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2022092100699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7.458.407,00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JUNIO DEL 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Cincuenta y Ocho Mil Cuatrocientos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2022092100699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7.458.407,00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ALUMBRADO PUBLICO JUNIO DEL 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13054500001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Alumbrado publico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7.458.407,00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Cuatrocientos Cincuenta y Ocho Mil Cuatrocientos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