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49.019.188,33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Diecinueve Mil Ciento Ochenta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49.019.188,33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GOBERNACIÓN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08 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2020122801444  / RESOLUCIÓN No.100.04.288 LMA DE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49.019.188,33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Diecinueve Mil Ciento Ochenta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