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$2.125.800,00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$2.125.800,00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100.04.191 DE MAYO 10 DE 2022 - PAGO SERVICIO DE ENERGÍA DE LA INSTALACIONES DE LA ADMINISTRACIÓN MUNICIPAL CORRESPONDIENTE AL MES DE ABRIL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100.04.191 DE MAYO 10 DE 2022 - PAGO SERVICIO DE ENERGÍA DE LA INSTALACIONES DE LA ADMINISTRACIÓN MUNICIPAL CORRESPONDIENTE AL MES DE ABRIL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0313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