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$23.474.123,00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$23.474.123,00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100.04.330 DE OCTUBRE 7 DE 2021 - PAGO SERVICIO DE ALUMBRADO PUBLICO CORRESPONDIENTE AL PERIODO AGOSTO 2021 CUENTA NO 470945749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100.04.330 DE OCTUBRE 7 DE 2021 - PAGO SERVICIO DE ALUMBRADO PUBLICO CORRESPONDIENTE AL PERIODO AGOSTO 2021 CUENTA NO 470945749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