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2021031500039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288.389.122,00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GRATUIDAD EDUCATIVA A LOS ESTABLECIMIENTOS EDUCATIVOS.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educación calidad por gratuidad ssf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Millones Trescientos Ochenta y Nueve Mil Ciento Veintidos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2021031500039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288.389.122,00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GRATUIDAD EDUCATIVA A LOS ESTABLECIMIENTOS EDUCATIVOS.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educación calidad por gratuidad ssf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288.389.122,00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Millones Trescientos Ochenta y Nueve Mil Ciento Veintidos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