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4.395.936,00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Setenta y Cinco Mil Novecientos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908.526,00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3.187.410,00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428.526,00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4.875.936,00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4.395.936,00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