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2022072000959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JAIME AGUSTÍN GUARNIZO INOCENCIO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18 63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2022071800724  / PAGO LIQUIDACION CONTRATO DE PRESTACIÓN DE SERVICIOS PROFESIONALES NO 110.10.01.0005 DEL 2022-01-13 - SEGUIMIENTO A LAS METAS DEL PLAN DE DESARROLLO EN CUMPLIMIENTO A LAS COMPETENCIAS.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