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LAUDIS DAZA SANABRIA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68302067-7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$1.375.971,00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$938.162,00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$115.927,00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$2.430.060,00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100.04.462 DE NOVIEMBRE 23 DE 2021 - PAGO LIQUIDACIÓN DE VACACIONES POR UN PERIODO COMPRENDIDO DEL 2-ENERO-2020 AL 1-ENERO-2021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100.04.462 DE NOVIEMBRE 23 DE 2021 - PAGO LIQUIDACIÓN DE VACACIONES POR UN PERIODO COMPRENDIDO DEL 2-ENERO-2020 AL 1-ENERO-2021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