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402  / RESOLUCIÓN No 100.04.127 DE JUNIO 12 DE 2020 - PAGO APORTE A SALUD CONCEJALE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