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901342244-6 CONSORCIO BIENESTAR INTEGRAL PARA AL ADULTO MAYOR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901342244-6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