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3.390.826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3.390.826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3.390.826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3.390.826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3.390.826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