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2022012700001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832000283-6 CORPORINOQUIA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2022012700001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2-1-AM/2.1.3.13.01.002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CONCILIACIONES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2.703.962,00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CUOTA AL ACUERDO DE PAGO CON CORPORINOQUIA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51119000001 Otros gastos grales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2.703.962,00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2.703.962,00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2.703.962,00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2.703.962,00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