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1.2.4.1.03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SGP-EDUCACION-CALIDAD  POR MATRICULA OFICIAL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$57.379.940,00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$11.433.360,00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$11.433.360,00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Y GAS DE LOS CENTROS EDUCATIVOS RURALES CON CORTE A DICIEMBRE 31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