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DEL MUNICIPIO MEDIANTE EL FORTALECIMIENTO, ACOMPAÑAMIENTO Y ORIENTACIÓN DE LOS ORGANISMOS COMUNALES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