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1118648495-3 LUZ ANDREINA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ASENTAMIENTO EL COROZO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2021082501777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