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2020122300449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CONTRATO DE PRESTACION DE SERVICIOS No.110.10.01.091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2020122300449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CONTRATO DE PRESTACION DE SERVICIOS No.110.10.01.091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