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$244.121.019,81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$313.340.131,17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$4.203.804,67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$35.303.219,67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$596.968.175,32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100.04.204 DE JULIO  23 DE 2019 - RECURSOS SIN SITUACIÓN DE FONDOS DE LA LMA DE LOS AFILIADOS EN EL MUNICIPIO DE HATO COROZAL AL RÉGIMEN SUBSIDIADO MES JULIO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