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2020071700728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1.176.100,00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2020071500480  / RESOLUCIÓN No 100.04.144 DE JULIO 13 DE 2020 - PAGO SERVICIOS PÚBLICOS ACUEDUCTO, ALCANTARILLADO Y ASEO DE LOS CENTROS EDUCATIVOS DEL CASCO URBANO DEL MUNICIPIO DE HATO COROZAL CORRESPONDIENTE AL MES DE JUNIO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1.176.100,00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1.176.100,00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1.176.100,00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1.176.100,00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