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2020-09-16 15:36:13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$151.784.000,00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$151.784.000,00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