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$26.040.883,20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JEFE EN LA OFICINA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