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11:05:54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11100600102 151699 gestion del riesgo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$32.291.329,00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$32.291.329,00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