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2021071601665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1118553455-1 RICARDO ANTONIO GOMEZ SILVA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2021071601665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 (ESTUDIO SEÑALIZACIÓN VIAL)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110.10.01.0024 DEL 2021-02-08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