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$1.854.360,00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$1.854.360,00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NOMINA PRIMA DE SERVICIOS 2019-2020 (01 DE JULIO 2019 AL 30 DE JUNIO 2020)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