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2022062300501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12.596.000,00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800153993-7 COMUNICACION CELULAR SA COMCEL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800153993-7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68 A 24 B 10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ICA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10.687.000,00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8.338.000,00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2.084.000,00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1.251.000,00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Sanciones extemporanidad impuesto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12.596.000,00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12.596.000,00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Quinientos Noventa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2022062300501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12.596.000,00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800153993-7 COMUNICACION CELULAR SA COMCEL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800153993-7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68 A 24 B 10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ICA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10.687.000,00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8.338.000,00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2.084.000,00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1.251.000,00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Sanciones extemporanidad impuesto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12.596.000,00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12.596.000,00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Quinientos Noventa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