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2-32-ISC/2.3.2.02.02.009.330112600.2021851250010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1.2.3.1.19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ESTAMPILLAS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$11.400.000,00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$10.800.000,00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$10.800.000,00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GESTION EN LA FORMACION ARTISTICA Y CULTURAL EN LA MODALIDAD DE CUATRO EN LA CASA DE LA CULTURA FELIX DELGADO DEL MUNICIPIO DE HATO COROZAL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0076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