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2020122801493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23.949.422,00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Millones Novecientos Cuarenta y Nueve Mil Cuatrocientos Veintidos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2020122400993  / PAGO DE LIQUIDACIÓN CONTRATO INTERADMINISTRATIVO No. 110.10.01.0080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23.949.422,00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23.949.422,00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23.949.422,00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23.949.422,00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