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2021030300115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2021-03-02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1118648493-9 LUIS ANTONIO MARTINEZ GAMEZ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1118648493-9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14 3 25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 Millones Seiscientos Sesenta y Siete Mil Cuatrocientos Diez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2021030101167  / RESOLUCION No 200-08-02-003 DE FEBRERO 26 DE 2021 - PAGO SESIONES ORDINARIAS MES FEBRERO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3.667.410,00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3.667.410,00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3.667.410,00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