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2020062500439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900562351-6 CUSOL SERVICIOS Y SOLUCIONES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2020062500439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CONSERVACIÓN DE MICROCUENCAS QUE ABASTECEN EL ACUEDUCTO, PROTECCIÓN DE FUENTES Y REFORESTACIÓN DE DICHAS CUENCAS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23.999.990,00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JARILLONES PARA PRESERVAR Y MANTENER EL CAUDAL DE LA MICRO CUENCA LAS GUAMAS FUENTE ABASTECEDORA DEL SISTEMA DE ACUEDUCTO DEL CASCO URBANO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