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INHUMACION DE CADAVERES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$24.450.000,00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CONSTRUCCIÓN DE BÓVEDA FÚNEBRE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