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ACOMPAÑAMIENTO LEGAL Y APOYO JURÍDICO A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