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844001593-2 FERREAGUAS  &amp;AMP; ASOCIADOS S.A.S.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844001593-2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844001593-2 FERREAGUAS  &amp;AMP; ASOCIADOS S.A.S.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844001593-2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