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2022021900070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2022021900070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110.10.01.0023 DEL 2022-01-19 - BRINDAR APOYO PROFESIONAL EN LA ADMINISTRACIÓN DE LA PAGINA WEB INSTITUCIONAL, APOYAR EN LA IMPLEMENTACION DE LA ESTRATEGIA DE GOBIERNO EN LINEA, ACOMPAÑAMIENTO A LOS PROCESOS Y PROYECTOS TECNOLÓGICOS, MANTENIMIENTO DE HARDWARE Y SOFTWARE DE LOS EQUIPOS DE COMPUTO Y DAR SOPORTE A LOS APLICATIVOS ADQUIRIDOS POR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