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BERROTERAN ALCIRA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51551084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