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OPERATIVIDAD DE INSPECCIÓN DE POLICÍA Y COMISARIA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1.398.350,00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110.10.01.0042 DEL 2020-03-05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1.398.350,00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1.398.350,00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1.398.350,00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1.398.350,00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