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2019050600320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 IPSI MAYALERO MAYALERO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9009744505-1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14 14 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100.04.115 de abril 30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