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2020061800400  / RESOLUCIÓN No 100.04.126 DE JUNIO 12 DE 2020 - PAGO SERVICIOS PÚBLICOS MES MAYO 2020 INSTITUCIONES EDUCATIVAS URBANAS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