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2021022500083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3.592.500,00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COMUNICACIONES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79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Noventa y Dos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2021022501154  / RESOLUCIÓN No 100.04.036 DE FEBRERO 22 DE 2021 - PAGO SERVICIO DE INTERNET A LA ALCALDÍA MUNICIPAL CORRESPONDIENTE AL MES DE ENERO 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3.385.705,00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120.756,00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86.039,00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3.592.500,00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